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4BE2005B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0715" w:rsidRPr="001003B4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BAB20D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5E0715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527DD7E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555BB" w:rsidRPr="001003B4">
              <w:rPr>
                <w:b/>
                <w:bCs/>
                <w:sz w:val="24"/>
                <w:szCs w:val="24"/>
              </w:rPr>
              <w:t>Psychologia sądowa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66F380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5E0715">
              <w:rPr>
                <w:sz w:val="24"/>
                <w:szCs w:val="24"/>
              </w:rPr>
              <w:t>35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4E848C92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6B79C0">
              <w:rPr>
                <w:sz w:val="22"/>
                <w:szCs w:val="22"/>
              </w:rPr>
              <w:t>PBP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4ACDF43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6B79C0">
              <w:rPr>
                <w:sz w:val="22"/>
                <w:szCs w:val="22"/>
              </w:rPr>
              <w:t>IV/VIII</w:t>
            </w:r>
          </w:p>
        </w:tc>
        <w:tc>
          <w:tcPr>
            <w:tcW w:w="3827" w:type="dxa"/>
            <w:gridSpan w:val="4"/>
          </w:tcPr>
          <w:p w14:paraId="6F2F6756" w14:textId="16CC2AA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6B79C0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3F1A7C7D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27388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4D7FB44" w:rsidR="00CA474D" w:rsidRPr="00622DCF" w:rsidRDefault="004555B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72EB31AB" w:rsidR="00CA474D" w:rsidRPr="00622DCF" w:rsidRDefault="004555B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C69E7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EC69E7" w:rsidRDefault="00CA474D" w:rsidP="00520064">
            <w:pPr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BAB625F" w:rsidR="00CA474D" w:rsidRPr="00EC69E7" w:rsidRDefault="00317695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Jerzy Kasprzak</w:t>
            </w:r>
          </w:p>
        </w:tc>
      </w:tr>
      <w:tr w:rsidR="00CA474D" w:rsidRPr="00EC69E7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EC69E7" w:rsidRDefault="00CA474D" w:rsidP="00520064">
            <w:pPr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172156E" w:rsidR="00CA474D" w:rsidRPr="00EC69E7" w:rsidRDefault="00346C1A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Jerzy Kasprzak</w:t>
            </w:r>
            <w:r>
              <w:rPr>
                <w:sz w:val="24"/>
                <w:szCs w:val="24"/>
              </w:rPr>
              <w:t>,</w:t>
            </w:r>
            <w:r w:rsidRPr="00EC69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mgr </w:t>
            </w:r>
            <w:r w:rsidR="004555BB" w:rsidRPr="00EC69E7">
              <w:rPr>
                <w:sz w:val="24"/>
                <w:szCs w:val="24"/>
              </w:rPr>
              <w:t>Waldemar Czerski</w:t>
            </w:r>
          </w:p>
        </w:tc>
      </w:tr>
      <w:tr w:rsidR="00CA474D" w:rsidRPr="00EC69E7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EC69E7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4CFD3E01" w:rsidR="00CA474D" w:rsidRPr="00EC69E7" w:rsidRDefault="00927D69" w:rsidP="009F69D4">
            <w:pPr>
              <w:jc w:val="both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Celem kształcenia jest teoretyczne i praktyczne wprowadzenie studentów w problematykę psychologii sądowej jako nauki stosowanej w obszarze współpracy z wymiarem sprawiedliwości</w:t>
            </w:r>
          </w:p>
        </w:tc>
      </w:tr>
      <w:tr w:rsidR="00CA474D" w:rsidRPr="00EC69E7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EC69E7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4E0261B1" w:rsidR="00CA474D" w:rsidRPr="00EC69E7" w:rsidRDefault="004555BB" w:rsidP="00520064">
            <w:pPr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C69E7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EC69E7" w:rsidRDefault="00CA474D" w:rsidP="00520064">
            <w:pPr>
              <w:jc w:val="center"/>
              <w:rPr>
                <w:sz w:val="24"/>
                <w:szCs w:val="24"/>
              </w:rPr>
            </w:pPr>
            <w:r w:rsidRPr="00EC69E7">
              <w:rPr>
                <w:b/>
                <w:sz w:val="24"/>
                <w:szCs w:val="24"/>
              </w:rPr>
              <w:t>EFEKTY UCZENIA SIĘ</w:t>
            </w:r>
          </w:p>
        </w:tc>
      </w:tr>
      <w:tr w:rsidR="00CA474D" w:rsidRPr="00EC69E7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EC69E7" w:rsidRDefault="00CA474D" w:rsidP="00520064">
            <w:pPr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EC69E7" w:rsidRDefault="00CA474D" w:rsidP="00520064">
            <w:pPr>
              <w:jc w:val="center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EC69E7" w:rsidRDefault="00CA474D" w:rsidP="00520064">
            <w:pPr>
              <w:jc w:val="center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 xml:space="preserve">Kod kierunkowego efektu </w:t>
            </w:r>
          </w:p>
          <w:p w14:paraId="72C2A049" w14:textId="77777777" w:rsidR="00CA474D" w:rsidRPr="00EC69E7" w:rsidRDefault="00CA474D" w:rsidP="00520064">
            <w:pPr>
              <w:jc w:val="center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uczenia się</w:t>
            </w:r>
          </w:p>
        </w:tc>
      </w:tr>
      <w:tr w:rsidR="00CA474D" w:rsidRPr="00EC69E7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EC69E7" w:rsidRDefault="00637627" w:rsidP="00CE7B8B">
            <w:pPr>
              <w:jc w:val="center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1115A00" w:rsidR="00CA474D" w:rsidRPr="00EC69E7" w:rsidRDefault="0044525B" w:rsidP="00FB44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4555BB" w:rsidRPr="00EC69E7">
              <w:rPr>
                <w:sz w:val="24"/>
                <w:szCs w:val="24"/>
              </w:rPr>
              <w:t xml:space="preserve"> zna  i rozumie miejsce psychologii w strukturze postępowań sądowych, a także zna wybrane teorie psychologiczne i zasady ich stosowania w praktyce sądowej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579E9522" w:rsidR="00BF4B37" w:rsidRPr="00EC69E7" w:rsidRDefault="004555BB" w:rsidP="00FB44C3">
            <w:pPr>
              <w:jc w:val="center"/>
              <w:rPr>
                <w:sz w:val="24"/>
                <w:szCs w:val="24"/>
              </w:rPr>
            </w:pPr>
            <w:r w:rsidRPr="00EC69E7">
              <w:rPr>
                <w:b/>
                <w:bCs/>
                <w:sz w:val="24"/>
                <w:szCs w:val="24"/>
              </w:rPr>
              <w:t>K_W01</w:t>
            </w:r>
          </w:p>
        </w:tc>
      </w:tr>
      <w:tr w:rsidR="00CA474D" w:rsidRPr="00EC69E7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EC69E7" w:rsidRDefault="00637627" w:rsidP="00CE7B8B">
            <w:pPr>
              <w:jc w:val="center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0D9A5F8E" w:rsidR="00CA474D" w:rsidRPr="00EC69E7" w:rsidRDefault="004555BB" w:rsidP="0028589B">
            <w:pPr>
              <w:jc w:val="both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Zna i rozumie zagadnienia przyczyn niedostosowania społecznego, etiologii przestępczości oraz uwarunkowań chorobowych czynów zabronionych dokonywanych przez sprawców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5B913001" w:rsidR="00CA474D" w:rsidRPr="00EC69E7" w:rsidRDefault="004555BB" w:rsidP="00520064">
            <w:pPr>
              <w:jc w:val="center"/>
              <w:rPr>
                <w:sz w:val="24"/>
                <w:szCs w:val="24"/>
              </w:rPr>
            </w:pPr>
            <w:r w:rsidRPr="00EC69E7">
              <w:rPr>
                <w:b/>
                <w:bCs/>
                <w:sz w:val="24"/>
                <w:szCs w:val="24"/>
              </w:rPr>
              <w:t>K_W02</w:t>
            </w:r>
          </w:p>
        </w:tc>
      </w:tr>
      <w:tr w:rsidR="00CA474D" w:rsidRPr="00EC69E7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EC69E7" w:rsidRDefault="00637627" w:rsidP="00CE7B8B">
            <w:pPr>
              <w:jc w:val="center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556CB72A" w:rsidR="00A06245" w:rsidRPr="00EC69E7" w:rsidRDefault="00BD276F" w:rsidP="00FB44C3">
            <w:pPr>
              <w:jc w:val="both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 xml:space="preserve">Potrafi wyjaśnić biologiczne, psychologiczne, społeczne podstawy </w:t>
            </w:r>
            <w:proofErr w:type="spellStart"/>
            <w:r w:rsidRPr="00EC69E7">
              <w:rPr>
                <w:sz w:val="24"/>
                <w:szCs w:val="24"/>
              </w:rPr>
              <w:t>zachowań</w:t>
            </w:r>
            <w:proofErr w:type="spellEnd"/>
            <w:r w:rsidRPr="00EC69E7">
              <w:rPr>
                <w:sz w:val="24"/>
                <w:szCs w:val="24"/>
              </w:rPr>
              <w:t xml:space="preserve"> przestępczych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BC04CC8" w:rsidR="00CA474D" w:rsidRPr="00EC69E7" w:rsidRDefault="004555BB" w:rsidP="00520064">
            <w:pPr>
              <w:jc w:val="center"/>
              <w:rPr>
                <w:sz w:val="24"/>
                <w:szCs w:val="24"/>
              </w:rPr>
            </w:pPr>
            <w:r w:rsidRPr="00EC69E7">
              <w:rPr>
                <w:b/>
                <w:bCs/>
                <w:sz w:val="24"/>
                <w:szCs w:val="24"/>
              </w:rPr>
              <w:t>K_</w:t>
            </w:r>
            <w:r w:rsidR="00063E44">
              <w:rPr>
                <w:b/>
                <w:bCs/>
                <w:sz w:val="24"/>
                <w:szCs w:val="24"/>
              </w:rPr>
              <w:t>U06</w:t>
            </w:r>
          </w:p>
        </w:tc>
      </w:tr>
      <w:tr w:rsidR="00CA474D" w:rsidRPr="00EC69E7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EC69E7" w:rsidRDefault="00637627" w:rsidP="00CE7B8B">
            <w:pPr>
              <w:jc w:val="center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043B9BF8" w:rsidR="00CA474D" w:rsidRPr="00EC69E7" w:rsidRDefault="005131CD" w:rsidP="00FB44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wykorzystać zdobytą wiedzę z zakresu </w:t>
            </w:r>
            <w:r w:rsidR="006F7E87">
              <w:rPr>
                <w:sz w:val="24"/>
                <w:szCs w:val="24"/>
              </w:rPr>
              <w:t xml:space="preserve">psychologii sądowej do </w:t>
            </w:r>
            <w:r w:rsidR="00200D14">
              <w:rPr>
                <w:sz w:val="24"/>
                <w:szCs w:val="24"/>
              </w:rPr>
              <w:t>rozwiązywania problemów prawnych i podejmować o</w:t>
            </w:r>
            <w:r w:rsidR="00472108">
              <w:rPr>
                <w:sz w:val="24"/>
                <w:szCs w:val="24"/>
              </w:rPr>
              <w:t>dpowiednie działania zmierzające do ich rozwiązania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3B584900" w:rsidR="00CA474D" w:rsidRPr="00EC69E7" w:rsidRDefault="00927D69" w:rsidP="00520064">
            <w:pPr>
              <w:jc w:val="center"/>
              <w:rPr>
                <w:sz w:val="24"/>
                <w:szCs w:val="24"/>
              </w:rPr>
            </w:pPr>
            <w:r w:rsidRPr="00EC69E7">
              <w:rPr>
                <w:b/>
                <w:bCs/>
                <w:sz w:val="24"/>
                <w:szCs w:val="24"/>
              </w:rPr>
              <w:t>K_</w:t>
            </w:r>
            <w:r w:rsidR="00063E44">
              <w:rPr>
                <w:b/>
                <w:bCs/>
                <w:sz w:val="24"/>
                <w:szCs w:val="24"/>
              </w:rPr>
              <w:t>U07</w:t>
            </w:r>
          </w:p>
        </w:tc>
      </w:tr>
      <w:tr w:rsidR="00637627" w:rsidRPr="00EC69E7" w14:paraId="685C7D7D" w14:textId="77777777" w:rsidTr="00472108">
        <w:trPr>
          <w:cantSplit/>
          <w:trHeight w:val="251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EC69E7" w:rsidRDefault="00637627" w:rsidP="00CE7B8B">
            <w:pPr>
              <w:jc w:val="center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9A697D5" w:rsidR="00637627" w:rsidRPr="00EC69E7" w:rsidRDefault="00927D69" w:rsidP="0064439F">
            <w:pPr>
              <w:jc w:val="both"/>
              <w:rPr>
                <w:sz w:val="24"/>
                <w:szCs w:val="24"/>
              </w:rPr>
            </w:pPr>
            <w:r w:rsidRPr="00EC69E7">
              <w:rPr>
                <w:color w:val="06022E"/>
                <w:sz w:val="24"/>
                <w:szCs w:val="24"/>
                <w:shd w:val="clear" w:color="auto" w:fill="FFFFFF"/>
              </w:rPr>
              <w:t xml:space="preserve">Student </w:t>
            </w:r>
            <w:r w:rsidR="00472108">
              <w:rPr>
                <w:color w:val="06022E"/>
                <w:sz w:val="24"/>
                <w:szCs w:val="24"/>
                <w:shd w:val="clear" w:color="auto" w:fill="FFFFFF"/>
              </w:rPr>
              <w:t xml:space="preserve">jest gotów </w:t>
            </w:r>
            <w:r w:rsidR="006A5C12">
              <w:rPr>
                <w:color w:val="06022E"/>
                <w:sz w:val="24"/>
                <w:szCs w:val="24"/>
                <w:shd w:val="clear" w:color="auto" w:fill="FFFFFF"/>
              </w:rPr>
              <w:t xml:space="preserve">do postępowania zgodnego z </w:t>
            </w:r>
            <w:r w:rsidR="002243AA">
              <w:rPr>
                <w:color w:val="06022E"/>
                <w:sz w:val="24"/>
                <w:szCs w:val="24"/>
                <w:shd w:val="clear" w:color="auto" w:fill="FFFFFF"/>
              </w:rPr>
              <w:t>zasadami</w:t>
            </w:r>
            <w:r w:rsidR="006A5C12">
              <w:rPr>
                <w:color w:val="06022E"/>
                <w:sz w:val="24"/>
                <w:szCs w:val="24"/>
                <w:shd w:val="clear" w:color="auto" w:fill="FFFFFF"/>
              </w:rPr>
              <w:t xml:space="preserve"> etyki</w:t>
            </w:r>
            <w:r w:rsidR="002243AA">
              <w:rPr>
                <w:color w:val="06022E"/>
                <w:sz w:val="24"/>
                <w:szCs w:val="24"/>
                <w:shd w:val="clear" w:color="auto" w:fill="FFFFFF"/>
              </w:rPr>
              <w:t xml:space="preserve"> zawodowej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783A4D51" w:rsidR="00637627" w:rsidRPr="00EC69E7" w:rsidRDefault="00927D69" w:rsidP="00520064">
            <w:pPr>
              <w:jc w:val="center"/>
              <w:rPr>
                <w:sz w:val="24"/>
                <w:szCs w:val="24"/>
              </w:rPr>
            </w:pPr>
            <w:r w:rsidRPr="00EC69E7">
              <w:rPr>
                <w:b/>
                <w:bCs/>
                <w:sz w:val="24"/>
                <w:szCs w:val="24"/>
              </w:rPr>
              <w:t>K</w:t>
            </w:r>
            <w:r w:rsidR="00EC1C8C">
              <w:rPr>
                <w:b/>
                <w:bCs/>
                <w:sz w:val="24"/>
                <w:szCs w:val="24"/>
              </w:rPr>
              <w:t>_</w:t>
            </w:r>
            <w:r w:rsidR="00F811F8">
              <w:rPr>
                <w:b/>
                <w:bCs/>
                <w:sz w:val="24"/>
                <w:szCs w:val="24"/>
              </w:rPr>
              <w:t>K05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C69E7" w:rsidRPr="00EC69E7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EC69E7" w:rsidRDefault="00CA474D" w:rsidP="00520064">
            <w:pPr>
              <w:jc w:val="center"/>
              <w:rPr>
                <w:sz w:val="24"/>
                <w:szCs w:val="24"/>
              </w:rPr>
            </w:pPr>
            <w:r w:rsidRPr="00EC69E7">
              <w:rPr>
                <w:b/>
                <w:sz w:val="24"/>
                <w:szCs w:val="24"/>
              </w:rPr>
              <w:t>TREŚCI PROGRAMOWE</w:t>
            </w:r>
          </w:p>
        </w:tc>
      </w:tr>
      <w:tr w:rsidR="00EC69E7" w:rsidRPr="00EC69E7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EC69E7" w:rsidRDefault="004658B7" w:rsidP="00520064">
            <w:pPr>
              <w:rPr>
                <w:b/>
                <w:bCs/>
                <w:sz w:val="24"/>
                <w:szCs w:val="24"/>
              </w:rPr>
            </w:pPr>
            <w:r w:rsidRPr="00EC69E7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EC69E7" w:rsidRPr="00EC69E7" w14:paraId="7BC639C1" w14:textId="77777777" w:rsidTr="00D96492">
        <w:tc>
          <w:tcPr>
            <w:tcW w:w="10008" w:type="dxa"/>
          </w:tcPr>
          <w:p w14:paraId="61A39FE0" w14:textId="77777777" w:rsidR="00D96492" w:rsidRPr="00EC69E7" w:rsidRDefault="00D96492" w:rsidP="00D96492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</w:p>
          <w:p w14:paraId="13E81E01" w14:textId="3335476D" w:rsidR="00927D69" w:rsidRPr="00EC69E7" w:rsidRDefault="00927D69" w:rsidP="00927D69">
            <w:pPr>
              <w:pStyle w:val="NormalnyWeb"/>
              <w:spacing w:before="0" w:beforeAutospacing="0" w:after="90" w:afterAutospacing="0"/>
            </w:pPr>
            <w:r w:rsidRPr="00EC69E7">
              <w:t>1. Wprowadzenie do psychologii sądowej</w:t>
            </w:r>
          </w:p>
          <w:p w14:paraId="4AD3C9A7" w14:textId="4C61B2D3" w:rsidR="00927D69" w:rsidRPr="00EC69E7" w:rsidRDefault="00927D69" w:rsidP="00927D69">
            <w:pPr>
              <w:pStyle w:val="NormalnyWeb"/>
              <w:spacing w:before="0" w:beforeAutospacing="0" w:after="90" w:afterAutospacing="0"/>
            </w:pPr>
            <w:r w:rsidRPr="00EC69E7">
              <w:t>2. Funkcje poznawcze: percepcja, pamięć, język, myślenie (prawidłowości, zniekształcenia i ich znaczenie dla postępowania sądowego).</w:t>
            </w:r>
          </w:p>
          <w:p w14:paraId="7D46F5A5" w14:textId="6EAC57C4" w:rsidR="00927D69" w:rsidRPr="00EC69E7" w:rsidRDefault="00927D69" w:rsidP="00927D69">
            <w:pPr>
              <w:pStyle w:val="NormalnyWeb"/>
              <w:spacing w:before="0" w:beforeAutospacing="0" w:after="90" w:afterAutospacing="0"/>
            </w:pPr>
            <w:r w:rsidRPr="00EC69E7">
              <w:t>3. Rola uzależnień w etiologii przestępstw.</w:t>
            </w:r>
          </w:p>
          <w:p w14:paraId="39EBFBD6" w14:textId="6F0E97DE" w:rsidR="00927D69" w:rsidRPr="00EC69E7" w:rsidRDefault="00927D69" w:rsidP="00927D69">
            <w:pPr>
              <w:pStyle w:val="NormalnyWeb"/>
              <w:spacing w:before="0" w:beforeAutospacing="0" w:after="90" w:afterAutospacing="0"/>
            </w:pPr>
            <w:r w:rsidRPr="00EC69E7">
              <w:t>4. Pojęcie i funkcja osobowości człowieka, zaburzenia osobowości; profile osobowości sprawców przestępstw.</w:t>
            </w:r>
          </w:p>
          <w:p w14:paraId="2D29175C" w14:textId="7A909987" w:rsidR="00927D69" w:rsidRPr="00EC69E7" w:rsidRDefault="00927D69" w:rsidP="00927D69">
            <w:pPr>
              <w:pStyle w:val="NormalnyWeb"/>
              <w:spacing w:before="0" w:beforeAutospacing="0" w:after="90" w:afterAutospacing="0"/>
            </w:pPr>
            <w:r w:rsidRPr="00EC69E7">
              <w:lastRenderedPageBreak/>
              <w:t>5. Zaburzenia seksualne, sprawcy przestępstw seksualnych</w:t>
            </w:r>
          </w:p>
          <w:p w14:paraId="1C71FD5D" w14:textId="5542FE7F" w:rsidR="00927D69" w:rsidRPr="00EC69E7" w:rsidRDefault="00927D69" w:rsidP="00927D69">
            <w:pPr>
              <w:pStyle w:val="NormalnyWeb"/>
              <w:spacing w:before="0" w:beforeAutospacing="0" w:after="90" w:afterAutospacing="0"/>
            </w:pPr>
            <w:r w:rsidRPr="00EC69E7">
              <w:t>6. Procesy decyzyjne i motywacyjne; motywacje sprawców przestępstw</w:t>
            </w:r>
          </w:p>
          <w:p w14:paraId="3B3453DA" w14:textId="062A2C07" w:rsidR="00927D69" w:rsidRPr="00EC69E7" w:rsidRDefault="00927D69" w:rsidP="00D96492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7. Instytucja biegłego oraz jej usytuowanie w postępowaniu karnym, cywilnym, rodzinno-opiekuńczym oraz dotyczącym nieletnich</w:t>
            </w:r>
          </w:p>
          <w:p w14:paraId="3553F723" w14:textId="32F33B9A" w:rsidR="00927D69" w:rsidRPr="00EC69E7" w:rsidRDefault="00927D69" w:rsidP="00D96492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 xml:space="preserve">8. Specyfika ekspertyzy psychologicznej w sprawach karnych, cywilnych, </w:t>
            </w:r>
            <w:proofErr w:type="spellStart"/>
            <w:r w:rsidRPr="00EC69E7">
              <w:rPr>
                <w:sz w:val="24"/>
                <w:szCs w:val="24"/>
              </w:rPr>
              <w:t>rodzinno</w:t>
            </w:r>
            <w:proofErr w:type="spellEnd"/>
            <w:r w:rsidRPr="00EC69E7">
              <w:rPr>
                <w:sz w:val="24"/>
                <w:szCs w:val="24"/>
              </w:rPr>
              <w:t xml:space="preserve"> - opiekuńczych i dotyczących nieletnich</w:t>
            </w:r>
          </w:p>
          <w:p w14:paraId="6481219B" w14:textId="648387B9" w:rsidR="00927D69" w:rsidRPr="00EC69E7" w:rsidRDefault="00927D69" w:rsidP="00D96492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 xml:space="preserve">9. Przemoc fizyczna, psychiczna, ekonomiczna  i seksualna. </w:t>
            </w:r>
          </w:p>
          <w:p w14:paraId="46F7B4F3" w14:textId="77777777" w:rsidR="00927D69" w:rsidRPr="00EC69E7" w:rsidRDefault="00927D69" w:rsidP="00D96492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</w:p>
          <w:p w14:paraId="1ECEBA1A" w14:textId="417F02D8" w:rsidR="004658B7" w:rsidRPr="00EC69E7" w:rsidRDefault="004658B7" w:rsidP="00D96492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C69E7" w:rsidRPr="00EC69E7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EC69E7" w:rsidRDefault="004658B7" w:rsidP="004658B7">
            <w:pPr>
              <w:rPr>
                <w:sz w:val="24"/>
                <w:szCs w:val="24"/>
              </w:rPr>
            </w:pPr>
            <w:r w:rsidRPr="00EC69E7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EC69E7" w:rsidRPr="00EC69E7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Pr="00EC69E7" w:rsidRDefault="004658B7" w:rsidP="00245505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</w:p>
          <w:p w14:paraId="56607904" w14:textId="639096AE" w:rsidR="004658B7" w:rsidRPr="00EC69E7" w:rsidRDefault="00927D69" w:rsidP="00245505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C69E7">
              <w:rPr>
                <w:sz w:val="24"/>
                <w:szCs w:val="24"/>
              </w:rPr>
              <w:t>Ćwiczenia stanowić będą rozwinięcie treści wykładów</w:t>
            </w:r>
            <w:r w:rsidR="002D72FC">
              <w:rPr>
                <w:sz w:val="24"/>
                <w:szCs w:val="24"/>
              </w:rPr>
              <w:t xml:space="preserve"> – </w:t>
            </w:r>
            <w:r w:rsidR="0056624B">
              <w:rPr>
                <w:sz w:val="24"/>
                <w:szCs w:val="24"/>
              </w:rPr>
              <w:t>tematyka zajęć</w:t>
            </w:r>
            <w:r w:rsidR="002B5117">
              <w:rPr>
                <w:sz w:val="24"/>
                <w:szCs w:val="24"/>
              </w:rPr>
              <w:t xml:space="preserve">: </w:t>
            </w:r>
            <w:r w:rsidR="002B5117" w:rsidRPr="002B5117">
              <w:rPr>
                <w:sz w:val="24"/>
                <w:szCs w:val="24"/>
              </w:rPr>
              <w:t>rola psychologa i prawnika w kontekście ekspertyz</w:t>
            </w:r>
            <w:r w:rsidR="002B5117">
              <w:rPr>
                <w:sz w:val="24"/>
                <w:szCs w:val="24"/>
              </w:rPr>
              <w:t>,</w:t>
            </w:r>
            <w:r w:rsidR="0056624B">
              <w:rPr>
                <w:sz w:val="24"/>
                <w:szCs w:val="24"/>
              </w:rPr>
              <w:t xml:space="preserve"> </w:t>
            </w:r>
            <w:r w:rsidR="0056624B" w:rsidRPr="0056624B">
              <w:rPr>
                <w:sz w:val="24"/>
                <w:szCs w:val="24"/>
              </w:rPr>
              <w:t>Ekspertyza psychologiczna w sprawach karnych i cywilnych</w:t>
            </w:r>
            <w:r w:rsidR="0056624B">
              <w:rPr>
                <w:sz w:val="24"/>
                <w:szCs w:val="24"/>
              </w:rPr>
              <w:t xml:space="preserve">, Identyfikacja </w:t>
            </w:r>
            <w:r w:rsidR="005A75E5">
              <w:rPr>
                <w:sz w:val="24"/>
                <w:szCs w:val="24"/>
              </w:rPr>
              <w:t xml:space="preserve">elementów opinii, ocena wartości dowodowej opinii biegłych i jej zgodności z zasadami etyki, </w:t>
            </w:r>
            <w:r w:rsidR="00862767" w:rsidRPr="00862767">
              <w:rPr>
                <w:sz w:val="24"/>
                <w:szCs w:val="24"/>
              </w:rPr>
              <w:t>Ćwiczenie w formie symulacji przesłuchania świadka, z uwzględnieniem wpływu zniekształceń pamięci, sugestii i błędów percepcyjnych</w:t>
            </w:r>
            <w:r w:rsidR="002B5117">
              <w:rPr>
                <w:sz w:val="24"/>
                <w:szCs w:val="24"/>
              </w:rPr>
              <w:t xml:space="preserve">, </w:t>
            </w:r>
            <w:r w:rsidR="002B5117" w:rsidRPr="002B5117">
              <w:rPr>
                <w:sz w:val="24"/>
                <w:szCs w:val="24"/>
              </w:rPr>
              <w:t>Analiza przypadków przemocy (fizycznej, psychicznej, ekonomicznej, seksualnej) i opracowanie strategii prawnej oraz psychologicznej interwencji</w:t>
            </w:r>
          </w:p>
          <w:p w14:paraId="4E0F6FDC" w14:textId="77777777" w:rsidR="004658B7" w:rsidRPr="00EC69E7" w:rsidRDefault="004658B7" w:rsidP="00245505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D72FC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2D72FC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61D88B3" w14:textId="42E42698" w:rsidR="00E71225" w:rsidRPr="00E71225" w:rsidRDefault="00E71225" w:rsidP="00E71225">
            <w:pPr>
              <w:pStyle w:val="NormalnyWeb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ind w:left="714" w:hanging="357"/>
              <w:rPr>
                <w:color w:val="333333"/>
              </w:rPr>
            </w:pPr>
            <w:r w:rsidRPr="00E71225">
              <w:rPr>
                <w:color w:val="333333"/>
              </w:rPr>
              <w:t xml:space="preserve">Brunon </w:t>
            </w:r>
            <w:proofErr w:type="spellStart"/>
            <w:r w:rsidRPr="00E71225">
              <w:rPr>
                <w:color w:val="333333"/>
              </w:rPr>
              <w:t>Hołyst</w:t>
            </w:r>
            <w:proofErr w:type="spellEnd"/>
            <w:r w:rsidRPr="00E71225">
              <w:rPr>
                <w:color w:val="333333"/>
              </w:rPr>
              <w:t xml:space="preserve">, Psychologia kryminalistyczna. Teoria i praktyka śledczo-sądowa. Tom 1. Sprawcy i ofiary przestępstw. Wydanie 5 rozszerzone, </w:t>
            </w:r>
            <w:proofErr w:type="spellStart"/>
            <w:r w:rsidRPr="00E71225">
              <w:rPr>
                <w:color w:val="333333"/>
              </w:rPr>
              <w:t>Difin</w:t>
            </w:r>
            <w:proofErr w:type="spellEnd"/>
            <w:r w:rsidRPr="00E71225">
              <w:rPr>
                <w:color w:val="333333"/>
              </w:rPr>
              <w:t>, Warszawa 2023.</w:t>
            </w:r>
          </w:p>
          <w:p w14:paraId="1612159E" w14:textId="08BEE72C" w:rsidR="00E71225" w:rsidRPr="00E71225" w:rsidRDefault="00E71225" w:rsidP="00E71225">
            <w:pPr>
              <w:pStyle w:val="NormalnyWeb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ind w:left="714" w:hanging="357"/>
              <w:rPr>
                <w:color w:val="333333"/>
              </w:rPr>
            </w:pPr>
            <w:r w:rsidRPr="00E71225">
              <w:rPr>
                <w:color w:val="333333"/>
              </w:rPr>
              <w:t xml:space="preserve">Brunon </w:t>
            </w:r>
            <w:proofErr w:type="spellStart"/>
            <w:r w:rsidRPr="00E71225">
              <w:rPr>
                <w:color w:val="333333"/>
              </w:rPr>
              <w:t>Hołyst</w:t>
            </w:r>
            <w:proofErr w:type="spellEnd"/>
            <w:r w:rsidRPr="00E71225">
              <w:rPr>
                <w:color w:val="333333"/>
              </w:rPr>
              <w:t xml:space="preserve">, Psychologia kryminalistyczna. Teoria i praktyka śledczo-sądowa. Tom 2. Postępowanie karne i profilaktyka. Wydanie 5 rozszerzone, </w:t>
            </w:r>
            <w:proofErr w:type="spellStart"/>
            <w:r w:rsidRPr="00E71225">
              <w:rPr>
                <w:color w:val="333333"/>
              </w:rPr>
              <w:t>Difin</w:t>
            </w:r>
            <w:proofErr w:type="spellEnd"/>
            <w:r w:rsidRPr="00E71225">
              <w:rPr>
                <w:color w:val="333333"/>
              </w:rPr>
              <w:t>, Warszawa 2023.</w:t>
            </w:r>
          </w:p>
          <w:p w14:paraId="7C4BC04C" w14:textId="62773395" w:rsidR="00CA474D" w:rsidRPr="00BB1AF2" w:rsidRDefault="00E71225" w:rsidP="00BB1AF2">
            <w:pPr>
              <w:pStyle w:val="NormalnyWeb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ind w:left="714" w:hanging="357"/>
              <w:rPr>
                <w:color w:val="333333"/>
              </w:rPr>
            </w:pPr>
            <w:r w:rsidRPr="00E71225">
              <w:rPr>
                <w:color w:val="333333"/>
              </w:rPr>
              <w:t>Ewa Gruza, Psychologia sądowa dla prawników, Wolters Kluwer, Warszawa 2021.</w:t>
            </w:r>
          </w:p>
        </w:tc>
      </w:tr>
      <w:tr w:rsidR="00CA474D" w:rsidRPr="002D72FC" w14:paraId="189A6C9D" w14:textId="77777777" w:rsidTr="00520064">
        <w:tc>
          <w:tcPr>
            <w:tcW w:w="2660" w:type="dxa"/>
          </w:tcPr>
          <w:p w14:paraId="5701E827" w14:textId="77777777" w:rsidR="00CA474D" w:rsidRPr="002D72FC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7BF27F8" w14:textId="77777777" w:rsidR="00470A5E" w:rsidRPr="00BB1AF2" w:rsidRDefault="00470A5E" w:rsidP="00AC704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D72FC">
              <w:rPr>
                <w:color w:val="000000"/>
                <w:sz w:val="24"/>
                <w:szCs w:val="24"/>
              </w:rPr>
              <w:t>Biegli w postępowaniu sądowym cywilnym i karnym. Praktyczne omówienie regulacji z orzecznictwem. Joanna Studzińska, Joanna Dzierżanowska. Wolters Kluwer Polska SA, 2019</w:t>
            </w:r>
          </w:p>
          <w:p w14:paraId="08755715" w14:textId="4B6D12D6" w:rsidR="00BB1AF2" w:rsidRPr="002D72FC" w:rsidRDefault="00BB1AF2" w:rsidP="00AC704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71225">
              <w:rPr>
                <w:color w:val="333333"/>
                <w:sz w:val="24"/>
                <w:szCs w:val="24"/>
              </w:rPr>
              <w:t>Jan M. Stanik, Psychologia sądowa. Podstawy, badania, aplikacje, PWN, Warszawa 2013.</w:t>
            </w:r>
          </w:p>
        </w:tc>
      </w:tr>
      <w:tr w:rsidR="00CA474D" w:rsidRPr="002D72FC" w14:paraId="5D32B4B6" w14:textId="77777777" w:rsidTr="00520064">
        <w:tc>
          <w:tcPr>
            <w:tcW w:w="2660" w:type="dxa"/>
          </w:tcPr>
          <w:p w14:paraId="77458E69" w14:textId="77777777" w:rsidR="00CA474D" w:rsidRPr="002D72FC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Metody kształcenia</w:t>
            </w:r>
            <w:r w:rsidR="00A10572" w:rsidRPr="002D72FC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85843ED" w14:textId="02A2C361" w:rsidR="00CA474D" w:rsidRPr="002D72FC" w:rsidRDefault="00470A5E" w:rsidP="000C1F5D">
            <w:pPr>
              <w:ind w:left="72"/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Wykład</w:t>
            </w:r>
            <w:r w:rsidR="00B76E4F" w:rsidRPr="002D72FC">
              <w:rPr>
                <w:sz w:val="24"/>
                <w:szCs w:val="24"/>
              </w:rPr>
              <w:t xml:space="preserve"> z prezentacją, </w:t>
            </w:r>
            <w:r w:rsidR="00AD0EC8" w:rsidRPr="002D72FC">
              <w:rPr>
                <w:sz w:val="24"/>
                <w:szCs w:val="24"/>
              </w:rPr>
              <w:t>analiza przypadków, warsztaty</w:t>
            </w:r>
          </w:p>
        </w:tc>
      </w:tr>
      <w:tr w:rsidR="00A10572" w:rsidRPr="002D72FC" w14:paraId="1FA9D046" w14:textId="77777777" w:rsidTr="009061EA">
        <w:tc>
          <w:tcPr>
            <w:tcW w:w="2660" w:type="dxa"/>
          </w:tcPr>
          <w:p w14:paraId="7D4B8D3E" w14:textId="77777777" w:rsidR="00A10572" w:rsidRPr="002D72FC" w:rsidRDefault="00A10572" w:rsidP="002750BE">
            <w:pPr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Metody kształcenia</w:t>
            </w:r>
          </w:p>
          <w:p w14:paraId="56768FA3" w14:textId="77777777" w:rsidR="00A10572" w:rsidRPr="002D72FC" w:rsidRDefault="00A10572" w:rsidP="002750BE">
            <w:pPr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62E9869A" w:rsidR="00A10572" w:rsidRPr="002D72FC" w:rsidRDefault="00927D69" w:rsidP="002750BE">
            <w:pPr>
              <w:jc w:val="both"/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D72FC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2D72FC" w:rsidRDefault="00CA474D" w:rsidP="00520064">
            <w:pPr>
              <w:jc w:val="center"/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2D72FC" w:rsidRDefault="00CA474D" w:rsidP="00BD10B4">
            <w:pPr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Nr efektu uczenia się/grupy efektów</w:t>
            </w:r>
          </w:p>
        </w:tc>
      </w:tr>
      <w:tr w:rsidR="00CA474D" w:rsidRPr="002D72FC" w14:paraId="18EEE1AF" w14:textId="77777777" w:rsidTr="00520064">
        <w:tc>
          <w:tcPr>
            <w:tcW w:w="8208" w:type="dxa"/>
            <w:gridSpan w:val="2"/>
          </w:tcPr>
          <w:p w14:paraId="403548BF" w14:textId="055A379C" w:rsidR="00CA474D" w:rsidRPr="002D72FC" w:rsidRDefault="002D5801" w:rsidP="006D6CA8">
            <w:pPr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Zaliczenie</w:t>
            </w:r>
            <w:r w:rsidR="00DA58CB" w:rsidRPr="002D72FC">
              <w:rPr>
                <w:sz w:val="24"/>
                <w:szCs w:val="24"/>
              </w:rPr>
              <w:t xml:space="preserve"> ustny z treści wykładowych</w:t>
            </w:r>
          </w:p>
        </w:tc>
        <w:tc>
          <w:tcPr>
            <w:tcW w:w="1800" w:type="dxa"/>
          </w:tcPr>
          <w:p w14:paraId="5734A01A" w14:textId="23FA94A4" w:rsidR="00CA474D" w:rsidRPr="002D72FC" w:rsidRDefault="00B76E4F" w:rsidP="00520064">
            <w:pPr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01-02</w:t>
            </w:r>
          </w:p>
        </w:tc>
      </w:tr>
      <w:tr w:rsidR="00CA474D" w:rsidRPr="002D72FC" w14:paraId="4FFDA684" w14:textId="77777777" w:rsidTr="00520064">
        <w:tc>
          <w:tcPr>
            <w:tcW w:w="8208" w:type="dxa"/>
            <w:gridSpan w:val="2"/>
          </w:tcPr>
          <w:p w14:paraId="1F54C10E" w14:textId="20C8D62B" w:rsidR="00CA474D" w:rsidRPr="002D72FC" w:rsidRDefault="00B76E4F" w:rsidP="006D6CA8">
            <w:pPr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Zadania wykonywane podczas ćwiczeń</w:t>
            </w:r>
            <w:r w:rsidR="00BA276A" w:rsidRPr="002D72FC">
              <w:rPr>
                <w:sz w:val="24"/>
                <w:szCs w:val="24"/>
              </w:rPr>
              <w:t xml:space="preserve"> (aktywność na zajęciach, analiza przypadków,</w:t>
            </w:r>
            <w:r w:rsidR="002D72FC" w:rsidRPr="002D72FC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14:paraId="117EFEB2" w14:textId="1A6E8FEF" w:rsidR="00CA474D" w:rsidRPr="002D72FC" w:rsidRDefault="00B76E4F" w:rsidP="00520064">
            <w:pPr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03-05</w:t>
            </w:r>
          </w:p>
        </w:tc>
      </w:tr>
      <w:tr w:rsidR="00CA474D" w:rsidRPr="002D72FC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2D72FC" w:rsidRDefault="00CA474D" w:rsidP="00520064">
            <w:pPr>
              <w:rPr>
                <w:sz w:val="24"/>
                <w:szCs w:val="24"/>
              </w:rPr>
            </w:pPr>
            <w:r w:rsidRPr="002D72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7A4EFF56" w:rsidR="00CA474D" w:rsidRPr="002D72FC" w:rsidRDefault="002D5801" w:rsidP="00884D3D">
            <w:pPr>
              <w:jc w:val="both"/>
              <w:rPr>
                <w:sz w:val="24"/>
                <w:szCs w:val="24"/>
              </w:rPr>
            </w:pPr>
            <w:r w:rsidRPr="002D72FC">
              <w:rPr>
                <w:color w:val="06022E"/>
                <w:sz w:val="24"/>
                <w:szCs w:val="24"/>
                <w:shd w:val="clear" w:color="auto" w:fill="F8F8F8"/>
              </w:rPr>
              <w:t xml:space="preserve">Zaliczenie ustne z wykładów oraz </w:t>
            </w:r>
            <w:proofErr w:type="spellStart"/>
            <w:r w:rsidR="00D07011" w:rsidRPr="002D72FC">
              <w:rPr>
                <w:color w:val="06022E"/>
                <w:sz w:val="24"/>
                <w:szCs w:val="24"/>
                <w:shd w:val="clear" w:color="auto" w:fill="F8F8F8"/>
              </w:rPr>
              <w:t>zaliczeni</w:t>
            </w:r>
            <w:r w:rsidR="002D72FC" w:rsidRPr="002D72FC">
              <w:rPr>
                <w:color w:val="06022E"/>
                <w:sz w:val="24"/>
                <w:szCs w:val="24"/>
                <w:shd w:val="clear" w:color="auto" w:fill="F8F8F8"/>
              </w:rPr>
              <w:t>ę</w:t>
            </w:r>
            <w:proofErr w:type="spellEnd"/>
            <w:r w:rsidR="002D72FC" w:rsidRPr="002D72FC">
              <w:rPr>
                <w:color w:val="06022E"/>
                <w:sz w:val="24"/>
                <w:szCs w:val="24"/>
                <w:shd w:val="clear" w:color="auto" w:fill="F8F8F8"/>
              </w:rPr>
              <w:t xml:space="preserve"> ćwiczeń. Ocena końcowa stanowi średnią z części wykładowej i ćwiczeniowej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52B12D7E" w14:textId="77777777" w:rsidR="00F6379D" w:rsidRDefault="00F6379D" w:rsidP="00CA474D">
      <w:pPr>
        <w:rPr>
          <w:sz w:val="22"/>
          <w:szCs w:val="22"/>
        </w:rPr>
      </w:pPr>
    </w:p>
    <w:p w14:paraId="7BA2A71B" w14:textId="77777777" w:rsidR="00F6379D" w:rsidRDefault="00F6379D" w:rsidP="00CA474D">
      <w:pPr>
        <w:rPr>
          <w:sz w:val="22"/>
          <w:szCs w:val="22"/>
        </w:rPr>
      </w:pPr>
    </w:p>
    <w:p w14:paraId="39517C7A" w14:textId="77777777" w:rsidR="00F6379D" w:rsidRDefault="00F6379D" w:rsidP="00CA474D">
      <w:pPr>
        <w:rPr>
          <w:sz w:val="22"/>
          <w:szCs w:val="22"/>
        </w:rPr>
      </w:pPr>
    </w:p>
    <w:p w14:paraId="3E5FB5D2" w14:textId="77777777" w:rsidR="00F6379D" w:rsidRDefault="00F6379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0AA8DEAC" w:rsidR="00A10572" w:rsidRPr="00D96492" w:rsidRDefault="007F7C7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1A42FE6D" w:rsidR="00A10572" w:rsidRPr="00D96492" w:rsidRDefault="004D1BD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5C66FD7A" w:rsidR="00A10572" w:rsidRPr="00D96492" w:rsidRDefault="007F7C7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6C8CDBA4" w:rsidR="00A10572" w:rsidRPr="00D96492" w:rsidRDefault="007F7C7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203DFB10" w:rsidR="00A10572" w:rsidRPr="00D96492" w:rsidRDefault="004D1BD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09AC9DB8" w:rsidR="00A10572" w:rsidRPr="00D96492" w:rsidRDefault="004D1BD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15BCFE2" w:rsidR="00A10572" w:rsidRPr="00D96492" w:rsidRDefault="004D1BD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4183FFD" w:rsidR="00A10572" w:rsidRPr="00D96492" w:rsidRDefault="004D1BD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3276E1A" w:rsidR="00A10572" w:rsidRPr="00D96492" w:rsidRDefault="007A3D67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7F7C7F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714D0E50" w:rsidR="00A10572" w:rsidRPr="00D96492" w:rsidRDefault="007F7C7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FE917D7" w:rsidR="00A10572" w:rsidRPr="00D96492" w:rsidRDefault="007A3D67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60A1C5E" w:rsidR="00A10572" w:rsidRPr="00D96492" w:rsidRDefault="007F7C7F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5684D74C" w:rsidR="00A10572" w:rsidRPr="00D96492" w:rsidRDefault="00E27388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2150C"/>
    <w:multiLevelType w:val="multilevel"/>
    <w:tmpl w:val="5002F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2B14C8"/>
    <w:multiLevelType w:val="hybridMultilevel"/>
    <w:tmpl w:val="EFF2A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A7374C"/>
    <w:multiLevelType w:val="multilevel"/>
    <w:tmpl w:val="5A90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4"/>
  </w:num>
  <w:num w:numId="4" w16cid:durableId="222375248">
    <w:abstractNumId w:val="2"/>
  </w:num>
  <w:num w:numId="5" w16cid:durableId="291324350">
    <w:abstractNumId w:val="5"/>
  </w:num>
  <w:num w:numId="6" w16cid:durableId="1100567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63E44"/>
    <w:rsid w:val="000B6AB2"/>
    <w:rsid w:val="000C1F5D"/>
    <w:rsid w:val="000C6040"/>
    <w:rsid w:val="001003B4"/>
    <w:rsid w:val="00200D14"/>
    <w:rsid w:val="002243AA"/>
    <w:rsid w:val="0026267B"/>
    <w:rsid w:val="0028589B"/>
    <w:rsid w:val="002B5117"/>
    <w:rsid w:val="002D5801"/>
    <w:rsid w:val="002D72FC"/>
    <w:rsid w:val="00306BB9"/>
    <w:rsid w:val="00317695"/>
    <w:rsid w:val="00346C1A"/>
    <w:rsid w:val="003B20A1"/>
    <w:rsid w:val="003C16B2"/>
    <w:rsid w:val="003D75C1"/>
    <w:rsid w:val="00416716"/>
    <w:rsid w:val="00442AA9"/>
    <w:rsid w:val="0044525B"/>
    <w:rsid w:val="004555BB"/>
    <w:rsid w:val="004658B7"/>
    <w:rsid w:val="00470A5E"/>
    <w:rsid w:val="00472108"/>
    <w:rsid w:val="004D1BDC"/>
    <w:rsid w:val="005131CD"/>
    <w:rsid w:val="005158FC"/>
    <w:rsid w:val="005431DB"/>
    <w:rsid w:val="00561A31"/>
    <w:rsid w:val="0056624B"/>
    <w:rsid w:val="00584053"/>
    <w:rsid w:val="005A75E5"/>
    <w:rsid w:val="005E00DB"/>
    <w:rsid w:val="005E0715"/>
    <w:rsid w:val="00622DCF"/>
    <w:rsid w:val="00631FF5"/>
    <w:rsid w:val="00636581"/>
    <w:rsid w:val="00637627"/>
    <w:rsid w:val="0064439F"/>
    <w:rsid w:val="006A5C12"/>
    <w:rsid w:val="006B79C0"/>
    <w:rsid w:val="006D6CA8"/>
    <w:rsid w:val="006F7E87"/>
    <w:rsid w:val="007407D9"/>
    <w:rsid w:val="0077252B"/>
    <w:rsid w:val="007A3D67"/>
    <w:rsid w:val="007B5DBC"/>
    <w:rsid w:val="007D01ED"/>
    <w:rsid w:val="007F7C7F"/>
    <w:rsid w:val="00845AB2"/>
    <w:rsid w:val="00862767"/>
    <w:rsid w:val="00873770"/>
    <w:rsid w:val="00884D3D"/>
    <w:rsid w:val="008A6EE1"/>
    <w:rsid w:val="00927D69"/>
    <w:rsid w:val="009F69D4"/>
    <w:rsid w:val="00A06245"/>
    <w:rsid w:val="00A10572"/>
    <w:rsid w:val="00A42C79"/>
    <w:rsid w:val="00AC704B"/>
    <w:rsid w:val="00AD0EC8"/>
    <w:rsid w:val="00B75450"/>
    <w:rsid w:val="00B76E4F"/>
    <w:rsid w:val="00BA276A"/>
    <w:rsid w:val="00BB1AF2"/>
    <w:rsid w:val="00BB26EF"/>
    <w:rsid w:val="00BD10B4"/>
    <w:rsid w:val="00BD276F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07011"/>
    <w:rsid w:val="00D96492"/>
    <w:rsid w:val="00DA58CB"/>
    <w:rsid w:val="00DD458A"/>
    <w:rsid w:val="00E27388"/>
    <w:rsid w:val="00E40B0C"/>
    <w:rsid w:val="00E71225"/>
    <w:rsid w:val="00E74F9D"/>
    <w:rsid w:val="00EC1C8C"/>
    <w:rsid w:val="00EC69E7"/>
    <w:rsid w:val="00ED3E9C"/>
    <w:rsid w:val="00F6379D"/>
    <w:rsid w:val="00F64EC3"/>
    <w:rsid w:val="00F811F8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27D6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40</cp:revision>
  <dcterms:created xsi:type="dcterms:W3CDTF">2025-10-19T07:10:00Z</dcterms:created>
  <dcterms:modified xsi:type="dcterms:W3CDTF">2025-11-07T10:44:00Z</dcterms:modified>
</cp:coreProperties>
</file>